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036357C6" w:rsidR="00162F38" w:rsidRPr="00480B21" w:rsidRDefault="00D92613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</w:rPr>
        <w:t>群馬大学医学部附属病院臨床研究審査委員会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C456" w14:textId="77777777" w:rsidR="0075258B" w:rsidRDefault="0075258B" w:rsidP="00F53930">
      <w:r>
        <w:separator/>
      </w:r>
    </w:p>
  </w:endnote>
  <w:endnote w:type="continuationSeparator" w:id="0">
    <w:p w14:paraId="0DFCA04C" w14:textId="77777777" w:rsidR="0075258B" w:rsidRDefault="0075258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7D74" w14:textId="77777777" w:rsidR="0075258B" w:rsidRDefault="0075258B" w:rsidP="00F53930">
      <w:r>
        <w:separator/>
      </w:r>
    </w:p>
  </w:footnote>
  <w:footnote w:type="continuationSeparator" w:id="0">
    <w:p w14:paraId="08D5C6AF" w14:textId="77777777" w:rsidR="0075258B" w:rsidRDefault="0075258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258B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92613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2025-06-12T03:30:00Z</dcterms:created>
  <dcterms:modified xsi:type="dcterms:W3CDTF">2025-06-12T03:30:00Z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